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2D" w:rsidRPr="00FE772D" w:rsidRDefault="00435D64" w:rsidP="00D50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2D">
        <w:rPr>
          <w:rFonts w:ascii="Times New Roman" w:hAnsi="Times New Roman" w:cs="Times New Roman"/>
          <w:b/>
          <w:sz w:val="24"/>
          <w:szCs w:val="24"/>
        </w:rPr>
        <w:t>REGULAMIN  POWIATOWEGO KONKURSU LITERACKIEGO</w:t>
      </w:r>
    </w:p>
    <w:p w:rsidR="00435D64" w:rsidRPr="00FE772D" w:rsidRDefault="00FE772D" w:rsidP="00D50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2D">
        <w:rPr>
          <w:rFonts w:ascii="Times New Roman" w:hAnsi="Times New Roman" w:cs="Times New Roman"/>
          <w:b/>
          <w:sz w:val="24"/>
          <w:szCs w:val="24"/>
        </w:rPr>
        <w:t>na najpiękniejszą lokalną legendę, baśń, bajkę</w:t>
      </w:r>
    </w:p>
    <w:p w:rsidR="00FE772D" w:rsidRPr="00FE772D" w:rsidRDefault="00FE772D" w:rsidP="00D50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2D">
        <w:rPr>
          <w:rFonts w:ascii="Times New Roman" w:hAnsi="Times New Roman" w:cs="Times New Roman"/>
          <w:b/>
          <w:sz w:val="24"/>
          <w:szCs w:val="24"/>
        </w:rPr>
        <w:t>„MUŁAWA I INNE LEGENDY”</w:t>
      </w:r>
      <w:bookmarkStart w:id="0" w:name="_GoBack"/>
      <w:bookmarkEnd w:id="0"/>
    </w:p>
    <w:p w:rsidR="000273A4" w:rsidRDefault="000273A4" w:rsidP="000273A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5D64" w:rsidRDefault="00435D64" w:rsidP="00027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Cele konkursu:</w:t>
      </w:r>
    </w:p>
    <w:p w:rsidR="00435D64" w:rsidRPr="001C51F2" w:rsidRDefault="001C51F2" w:rsidP="000273A4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wiedzy o lokalnej historii, legendach i zwyczajach;</w:t>
      </w:r>
    </w:p>
    <w:p w:rsidR="00435D64" w:rsidRDefault="00435D64" w:rsidP="000273A4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 xml:space="preserve">Propagowanie </w:t>
      </w:r>
      <w:r>
        <w:rPr>
          <w:rFonts w:ascii="Times New Roman" w:hAnsi="Times New Roman" w:cs="Times New Roman"/>
          <w:sz w:val="24"/>
          <w:szCs w:val="24"/>
        </w:rPr>
        <w:t xml:space="preserve">bibliotek i </w:t>
      </w:r>
      <w:r w:rsidRPr="00A73931">
        <w:rPr>
          <w:rFonts w:ascii="Times New Roman" w:hAnsi="Times New Roman" w:cs="Times New Roman"/>
          <w:sz w:val="24"/>
          <w:szCs w:val="24"/>
        </w:rPr>
        <w:t>czytelnictwa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1F2" w:rsidRPr="001C51F2" w:rsidRDefault="001C51F2" w:rsidP="000273A4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="0086314F">
        <w:rPr>
          <w:rFonts w:ascii="Times New Roman" w:hAnsi="Times New Roman" w:cs="Times New Roman"/>
          <w:sz w:val="24"/>
          <w:szCs w:val="24"/>
        </w:rPr>
        <w:t xml:space="preserve">ejmowanie kreatywnych działań,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E1CED">
        <w:rPr>
          <w:rFonts w:ascii="Times New Roman" w:hAnsi="Times New Roman" w:cs="Times New Roman"/>
          <w:sz w:val="24"/>
          <w:szCs w:val="24"/>
        </w:rPr>
        <w:t>ozwijanie</w:t>
      </w:r>
      <w:r w:rsidR="0086314F">
        <w:rPr>
          <w:rFonts w:ascii="Times New Roman" w:hAnsi="Times New Roman" w:cs="Times New Roman"/>
          <w:sz w:val="24"/>
          <w:szCs w:val="24"/>
        </w:rPr>
        <w:t xml:space="preserve"> wyobraźni, kształtowanie umiejętności narracyjnej</w:t>
      </w:r>
      <w:r w:rsidRPr="009E1CED">
        <w:rPr>
          <w:rFonts w:ascii="Times New Roman" w:hAnsi="Times New Roman" w:cs="Times New Roman"/>
          <w:sz w:val="24"/>
          <w:szCs w:val="24"/>
        </w:rPr>
        <w:t>;</w:t>
      </w:r>
    </w:p>
    <w:p w:rsidR="00435D64" w:rsidRPr="001C51F2" w:rsidRDefault="00435D64" w:rsidP="000273A4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31">
        <w:rPr>
          <w:rFonts w:ascii="Times New Roman" w:hAnsi="Times New Roman" w:cs="Times New Roman"/>
          <w:sz w:val="24"/>
          <w:szCs w:val="24"/>
        </w:rPr>
        <w:t>Doskonalenie mowy ojczystej</w:t>
      </w:r>
      <w:r w:rsidR="0086314F">
        <w:rPr>
          <w:rFonts w:ascii="Times New Roman" w:hAnsi="Times New Roman" w:cs="Times New Roman"/>
          <w:sz w:val="24"/>
          <w:szCs w:val="24"/>
        </w:rPr>
        <w:t xml:space="preserve"> </w:t>
      </w:r>
      <w:r w:rsidRPr="00A73931">
        <w:rPr>
          <w:rFonts w:ascii="Times New Roman" w:hAnsi="Times New Roman" w:cs="Times New Roman"/>
          <w:sz w:val="24"/>
          <w:szCs w:val="24"/>
        </w:rPr>
        <w:t xml:space="preserve"> poprzez własny proces twórczy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64" w:rsidRPr="00471AB3" w:rsidRDefault="00435D64" w:rsidP="000273A4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nawyku dbałości o kulturę języka na różnych poziomach (ortograficznym, interpunkcyjnym, leksykalnym, składniowym) </w:t>
      </w:r>
    </w:p>
    <w:p w:rsidR="00435D64" w:rsidRPr="00695CEF" w:rsidRDefault="00435D64" w:rsidP="000273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Default="00435D64" w:rsidP="000273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 Założenia organizacyjne</w:t>
      </w:r>
      <w:r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435D64" w:rsidRPr="00695CEF" w:rsidRDefault="00435D64" w:rsidP="000273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D50BE6" w:rsidP="000273A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Organizatorem konkursu jest </w:t>
      </w:r>
      <w:r w:rsidR="00435D64" w:rsidRPr="00695CEF">
        <w:rPr>
          <w:rFonts w:ascii="Times New Roman" w:hAnsi="Times New Roman" w:cs="Times New Roman"/>
          <w:sz w:val="24"/>
          <w:szCs w:val="24"/>
          <w:lang w:bidi="en-US"/>
        </w:rPr>
        <w:t>Miejska Biblioteka Publiczna im. Bolesława Prusa w Mławie, Dział Instrukc</w:t>
      </w:r>
      <w:r w:rsidR="00862666">
        <w:rPr>
          <w:rFonts w:ascii="Times New Roman" w:hAnsi="Times New Roman" w:cs="Times New Roman"/>
          <w:sz w:val="24"/>
          <w:szCs w:val="24"/>
          <w:lang w:bidi="en-US"/>
        </w:rPr>
        <w:t>yjno-</w:t>
      </w:r>
      <w:r w:rsidR="00435D64" w:rsidRPr="00695CEF">
        <w:rPr>
          <w:rFonts w:ascii="Times New Roman" w:hAnsi="Times New Roman" w:cs="Times New Roman"/>
          <w:sz w:val="24"/>
          <w:szCs w:val="24"/>
          <w:lang w:bidi="en-US"/>
        </w:rPr>
        <w:t>Metodyczny.</w:t>
      </w:r>
    </w:p>
    <w:p w:rsidR="00435D64" w:rsidRPr="00695CEF" w:rsidRDefault="00435D64" w:rsidP="000273A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Konkurs przeznaczony jest dla 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>mieszkańców powiatu m</w:t>
      </w:r>
      <w:r>
        <w:rPr>
          <w:rFonts w:ascii="Times New Roman" w:hAnsi="Times New Roman" w:cs="Times New Roman"/>
          <w:sz w:val="24"/>
          <w:szCs w:val="24"/>
          <w:lang w:bidi="en-US"/>
        </w:rPr>
        <w:t>ławskiego, zainteresowanych twórczością literacką.</w:t>
      </w:r>
    </w:p>
    <w:p w:rsidR="00435D64" w:rsidRPr="00695CEF" w:rsidRDefault="00435D64" w:rsidP="000273A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Uczestnik może zgłosić do konk</w:t>
      </w:r>
      <w:r>
        <w:rPr>
          <w:rFonts w:ascii="Times New Roman" w:hAnsi="Times New Roman" w:cs="Times New Roman"/>
          <w:sz w:val="24"/>
          <w:szCs w:val="24"/>
          <w:lang w:bidi="en-US"/>
        </w:rPr>
        <w:t>ursu jedno opowiadanie, wcześniej niezgłaszane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do  innych konkursów.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Opowi</w:t>
      </w:r>
      <w:r w:rsidR="001C51F2">
        <w:rPr>
          <w:rFonts w:ascii="Times New Roman" w:hAnsi="Times New Roman" w:cs="Times New Roman"/>
          <w:sz w:val="24"/>
          <w:szCs w:val="24"/>
          <w:lang w:bidi="en-US"/>
        </w:rPr>
        <w:t>adanie powinno nawiązywać do lokalnej hi</w:t>
      </w:r>
      <w:r w:rsidR="00D50BE6">
        <w:rPr>
          <w:rFonts w:ascii="Times New Roman" w:hAnsi="Times New Roman" w:cs="Times New Roman"/>
          <w:sz w:val="24"/>
          <w:szCs w:val="24"/>
          <w:lang w:bidi="en-US"/>
        </w:rPr>
        <w:t>storii, zwyczajów, architektury czy</w:t>
      </w:r>
      <w:r w:rsidR="001C51F2">
        <w:rPr>
          <w:rFonts w:ascii="Times New Roman" w:hAnsi="Times New Roman" w:cs="Times New Roman"/>
          <w:sz w:val="24"/>
          <w:szCs w:val="24"/>
          <w:lang w:bidi="en-US"/>
        </w:rPr>
        <w:t xml:space="preserve"> charakterystycznych obs</w:t>
      </w:r>
      <w:r w:rsidR="00D50BE6">
        <w:rPr>
          <w:rFonts w:ascii="Times New Roman" w:hAnsi="Times New Roman" w:cs="Times New Roman"/>
          <w:sz w:val="24"/>
          <w:szCs w:val="24"/>
          <w:lang w:bidi="en-US"/>
        </w:rPr>
        <w:t>zarów w powiecie mławskim.</w:t>
      </w:r>
    </w:p>
    <w:p w:rsidR="00435D64" w:rsidRPr="00695CEF" w:rsidRDefault="00435D64" w:rsidP="000273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435D64" w:rsidRPr="00695CEF" w:rsidRDefault="00435D64" w:rsidP="000273A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Opowiadanie przekazane na konkurs musi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stanowić od początku 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o końca oryginalną 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pracę uczestnika. Prace przekazane na konkurs nie mogą być kopią, plagiatem lub fragmentem jakichkolwiek innych prac.</w:t>
      </w:r>
    </w:p>
    <w:p w:rsidR="00435D64" w:rsidRPr="00897FBE" w:rsidRDefault="00435D64" w:rsidP="000273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435D64" w:rsidRPr="00187176" w:rsidRDefault="00435D64" w:rsidP="000273A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Praca </w:t>
      </w:r>
      <w:r w:rsidR="001C51F2">
        <w:rPr>
          <w:rFonts w:ascii="Times New Roman" w:hAnsi="Times New Roman" w:cs="Times New Roman"/>
          <w:sz w:val="24"/>
          <w:szCs w:val="24"/>
          <w:lang w:bidi="en-US"/>
        </w:rPr>
        <w:t>nie może przekraczać 5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stron komputerowego wydruku A4, napisanego czcionką </w:t>
      </w:r>
      <w:r w:rsidRPr="009E1CED">
        <w:rPr>
          <w:rFonts w:ascii="Times New Roman" w:hAnsi="Times New Roman" w:cs="Times New Roman"/>
        </w:rPr>
        <w:t>Times New Roman (12),</w:t>
      </w:r>
      <w:r>
        <w:rPr>
          <w:rFonts w:ascii="Times New Roman" w:hAnsi="Times New Roman" w:cs="Times New Roman"/>
        </w:rPr>
        <w:t xml:space="preserve"> </w:t>
      </w:r>
      <w:r w:rsidRPr="009E1CED">
        <w:rPr>
          <w:rFonts w:ascii="Times New Roman" w:hAnsi="Times New Roman" w:cs="Times New Roman"/>
        </w:rPr>
        <w:t xml:space="preserve"> interlinia 1,5</w:t>
      </w:r>
      <w:r>
        <w:rPr>
          <w:rFonts w:ascii="Times New Roman" w:hAnsi="Times New Roman" w:cs="Times New Roman"/>
          <w:sz w:val="24"/>
          <w:szCs w:val="24"/>
          <w:lang w:bidi="en-US"/>
        </w:rPr>
        <w:t>. Praca może zawierać w</w:t>
      </w:r>
      <w:r w:rsidR="001C51F2">
        <w:rPr>
          <w:rFonts w:ascii="Times New Roman" w:hAnsi="Times New Roman" w:cs="Times New Roman"/>
          <w:sz w:val="24"/>
          <w:szCs w:val="24"/>
          <w:lang w:bidi="en-US"/>
        </w:rPr>
        <w:t xml:space="preserve">ykonane samodzielnie ilustracje, które nie wliczają się do jej objętości. </w:t>
      </w:r>
    </w:p>
    <w:p w:rsidR="00435D64" w:rsidRPr="00695CEF" w:rsidRDefault="00435D64" w:rsidP="000273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Termin dostarczenia prac do Miejskiej Biblioteki Publicznej </w:t>
      </w:r>
      <w:r w:rsidR="001C51F2">
        <w:rPr>
          <w:rFonts w:ascii="Times New Roman" w:hAnsi="Times New Roman" w:cs="Times New Roman"/>
          <w:b/>
          <w:sz w:val="24"/>
          <w:szCs w:val="24"/>
          <w:lang w:bidi="en-US"/>
        </w:rPr>
        <w:t>30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1C51F2">
        <w:rPr>
          <w:rFonts w:ascii="Times New Roman" w:hAnsi="Times New Roman" w:cs="Times New Roman"/>
          <w:b/>
          <w:sz w:val="24"/>
          <w:szCs w:val="24"/>
          <w:lang w:bidi="en-US"/>
        </w:rPr>
        <w:t>września 2021 roku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35D64" w:rsidRPr="00695CEF" w:rsidRDefault="00435D64" w:rsidP="000273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Wraz z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przekazaniem pracy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, należy przekazać podpisaną kartę zgłoszeniową, której wzór stanowi załącznik do niniejszego regulaminu. Karta ta zawiera następujące informacje: </w:t>
      </w:r>
    </w:p>
    <w:p w:rsidR="00435D64" w:rsidRPr="00FE772D" w:rsidRDefault="00FE772D" w:rsidP="000273A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tytuł k</w:t>
      </w:r>
      <w:r w:rsidR="00435D64"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onkursu, </w:t>
      </w:r>
      <w:r w:rsidR="00435D64" w:rsidRPr="00FE772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435D64" w:rsidRDefault="00435D64" w:rsidP="000273A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imię i nazwisko autora, jego adres oraz numer telefonu kontaktowego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35D64" w:rsidRPr="00187176" w:rsidRDefault="00435D64" w:rsidP="000273A4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0A4828" w:rsidRDefault="00435D64" w:rsidP="000273A4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Nadesłane prace nie będą zwracane i stają się własnością Organizatora.</w:t>
      </w:r>
    </w:p>
    <w:p w:rsidR="00435D64" w:rsidRDefault="00435D64" w:rsidP="000273A4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Organizator zastrzega sobie prawo do publikowania prac, zgłoszonych do Konkursu, umieszczania </w:t>
      </w:r>
      <w:r w:rsidR="00FE772D">
        <w:rPr>
          <w:rFonts w:ascii="Times New Roman" w:hAnsi="Times New Roman" w:cs="Times New Roman"/>
          <w:sz w:val="24"/>
          <w:szCs w:val="24"/>
          <w:lang w:bidi="en-US"/>
        </w:rPr>
        <w:t xml:space="preserve">ich na stronach internetowych, 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>w mediach i w innej fo</w:t>
      </w:r>
      <w:r>
        <w:rPr>
          <w:rFonts w:ascii="Times New Roman" w:hAnsi="Times New Roman" w:cs="Times New Roman"/>
          <w:sz w:val="24"/>
          <w:szCs w:val="24"/>
          <w:lang w:bidi="en-US"/>
        </w:rPr>
        <w:t>rmie podając dane autora (imię,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nazwisko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oraz miejscowość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435D64" w:rsidRPr="00D9732E" w:rsidRDefault="00435D64" w:rsidP="000273A4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Zgłoszenie pracy 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>do Konkursu jest jednoznaczne z przyjęciem warunków niniejszego regulami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nu i oświadczeniem, że opowiadanie zgłoszone na konkurs zostało wykreowane 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>osobiście.</w:t>
      </w:r>
    </w:p>
    <w:p w:rsidR="00435D64" w:rsidRPr="00695CEF" w:rsidRDefault="00435D64" w:rsidP="000273A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Organizator nie ponosi odpowiedzialności za ewentualne szkody spowodowane opublikowaniem nieprawidłowych danych osobowych bądź innych niepra</w:t>
      </w:r>
      <w:r w:rsidR="00862666">
        <w:rPr>
          <w:rFonts w:ascii="Times New Roman" w:hAnsi="Times New Roman" w:cs="Times New Roman"/>
          <w:sz w:val="24"/>
          <w:szCs w:val="24"/>
          <w:lang w:bidi="en-US"/>
        </w:rPr>
        <w:t>widłowych informacji zaczerpniętych ze zgłoszeń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sporządzonych przez Uczestników.</w:t>
      </w:r>
    </w:p>
    <w:p w:rsidR="00435D64" w:rsidRPr="00695CEF" w:rsidRDefault="00435D64" w:rsidP="000273A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Oceny prac oraz przyznania nagród dokona Komisja Konkursowa powołana przez Organizatora. Decyzje Komisji Konkursowej są ostateczne.</w:t>
      </w:r>
    </w:p>
    <w:p w:rsidR="00435D64" w:rsidRPr="00695CEF" w:rsidRDefault="00435D64" w:rsidP="000273A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Organizator nie bierze odpowiedzialności za zniszczenia lub zgubę prac podczas przesyłki.</w:t>
      </w:r>
    </w:p>
    <w:p w:rsidR="00435D64" w:rsidRPr="00695CEF" w:rsidRDefault="00435D64" w:rsidP="000273A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0273A4" w:rsidP="000273A4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N</w:t>
      </w:r>
      <w:r w:rsidR="00435D64" w:rsidRPr="00695CEF">
        <w:rPr>
          <w:rFonts w:ascii="Times New Roman" w:hAnsi="Times New Roman" w:cs="Times New Roman"/>
          <w:sz w:val="24"/>
          <w:szCs w:val="24"/>
          <w:lang w:bidi="en-US"/>
        </w:rPr>
        <w:t>agrody rzeczowe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będą przyznane</w:t>
      </w:r>
      <w:r w:rsidR="00435D64"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w czterech kategoriach wiekowych:</w:t>
      </w:r>
    </w:p>
    <w:p w:rsidR="00435D64" w:rsidRPr="00695CEF" w:rsidRDefault="00435D64" w:rsidP="000273A4">
      <w:pPr>
        <w:pStyle w:val="Akapitzlist"/>
        <w:numPr>
          <w:ilvl w:val="1"/>
          <w:numId w:val="1"/>
        </w:numPr>
        <w:tabs>
          <w:tab w:val="left" w:pos="84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7- 11 lat </w:t>
      </w:r>
    </w:p>
    <w:p w:rsidR="00435D64" w:rsidRPr="00695CEF" w:rsidRDefault="00435D64" w:rsidP="000273A4">
      <w:pPr>
        <w:pStyle w:val="Akapitzlist"/>
        <w:numPr>
          <w:ilvl w:val="1"/>
          <w:numId w:val="1"/>
        </w:numPr>
        <w:tabs>
          <w:tab w:val="left" w:pos="84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12-15 lat</w:t>
      </w:r>
    </w:p>
    <w:p w:rsidR="00435D64" w:rsidRPr="00695CEF" w:rsidRDefault="00435D64" w:rsidP="000273A4">
      <w:pPr>
        <w:pStyle w:val="Akapitzlist"/>
        <w:numPr>
          <w:ilvl w:val="1"/>
          <w:numId w:val="1"/>
        </w:numPr>
        <w:tabs>
          <w:tab w:val="left" w:pos="84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16-19 lat</w:t>
      </w:r>
    </w:p>
    <w:p w:rsidR="00435D64" w:rsidRPr="00695CEF" w:rsidRDefault="00435D64" w:rsidP="000273A4">
      <w:pPr>
        <w:pStyle w:val="Akapitzlist"/>
        <w:numPr>
          <w:ilvl w:val="1"/>
          <w:numId w:val="1"/>
        </w:numPr>
        <w:tabs>
          <w:tab w:val="left" w:pos="84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20 lat i powyżej</w:t>
      </w:r>
    </w:p>
    <w:p w:rsidR="00435D64" w:rsidRDefault="00435D64" w:rsidP="000273A4">
      <w:pPr>
        <w:tabs>
          <w:tab w:val="left" w:pos="8476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W każdej kategorii wiekowej będzie przyznana jedna nagroda. Organizator         zastrzega sobie prawo do przyznania wyróżnień.</w:t>
      </w:r>
    </w:p>
    <w:p w:rsidR="00435D64" w:rsidRPr="00695CEF" w:rsidRDefault="00435D64" w:rsidP="000273A4">
      <w:pPr>
        <w:tabs>
          <w:tab w:val="left" w:pos="8476"/>
        </w:tabs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0A4828" w:rsidRDefault="00435D64" w:rsidP="000273A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>Nagrodzeni uczestnicy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będą zaproszeni</w:t>
      </w: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 telefonicznie lub </w:t>
      </w:r>
      <w:proofErr w:type="spellStart"/>
      <w:r w:rsidRPr="00695CEF">
        <w:rPr>
          <w:rFonts w:ascii="Times New Roman" w:hAnsi="Times New Roman" w:cs="Times New Roman"/>
          <w:sz w:val="24"/>
          <w:szCs w:val="24"/>
          <w:lang w:bidi="en-US"/>
        </w:rPr>
        <w:t>meilowo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na podsumowanie konkursu i w</w:t>
      </w:r>
      <w:r w:rsidRPr="000A4828">
        <w:rPr>
          <w:rFonts w:ascii="Times New Roman" w:hAnsi="Times New Roman" w:cs="Times New Roman"/>
          <w:sz w:val="24"/>
          <w:szCs w:val="24"/>
          <w:lang w:bidi="en-US"/>
        </w:rPr>
        <w:t>ręczenie nagród</w:t>
      </w:r>
      <w:r>
        <w:rPr>
          <w:rFonts w:ascii="Times New Roman" w:hAnsi="Times New Roman" w:cs="Times New Roman"/>
          <w:sz w:val="24"/>
          <w:szCs w:val="24"/>
          <w:lang w:bidi="en-US"/>
        </w:rPr>
        <w:t>, które</w:t>
      </w:r>
      <w:r w:rsidRPr="000A4828">
        <w:rPr>
          <w:rFonts w:ascii="Times New Roman" w:hAnsi="Times New Roman" w:cs="Times New Roman"/>
          <w:sz w:val="24"/>
          <w:szCs w:val="24"/>
          <w:lang w:bidi="en-US"/>
        </w:rPr>
        <w:t xml:space="preserve"> odbędzie się w Miejskiej Bibliotece Publicznej w Mławie w terminie do</w:t>
      </w:r>
      <w:r w:rsidR="000273A4">
        <w:rPr>
          <w:rFonts w:ascii="Times New Roman" w:hAnsi="Times New Roman" w:cs="Times New Roman"/>
          <w:sz w:val="24"/>
          <w:szCs w:val="24"/>
          <w:lang w:bidi="en-US"/>
        </w:rPr>
        <w:t xml:space="preserve"> 18 października 2021 r. </w:t>
      </w:r>
      <w:r w:rsidR="00862666">
        <w:rPr>
          <w:rFonts w:ascii="Times New Roman" w:hAnsi="Times New Roman" w:cs="Times New Roman"/>
          <w:sz w:val="24"/>
          <w:szCs w:val="24"/>
          <w:lang w:bidi="en-US"/>
        </w:rPr>
        <w:t>Uroczyste s</w:t>
      </w:r>
      <w:r w:rsidR="000273A4">
        <w:rPr>
          <w:rFonts w:ascii="Times New Roman" w:hAnsi="Times New Roman" w:cs="Times New Roman"/>
          <w:sz w:val="24"/>
          <w:szCs w:val="24"/>
          <w:lang w:bidi="en-US"/>
        </w:rPr>
        <w:t>potkanie podsumowujące konkurs odbędzie się, jeśli pozwoli na to sytuacja epidemiczna.</w:t>
      </w:r>
    </w:p>
    <w:p w:rsidR="00435D64" w:rsidRPr="00695CEF" w:rsidRDefault="00435D64" w:rsidP="00027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>Organizator konkursu zastrzega sobie prawo do zmian w regulaminie. O wszelkich zmianach niezwłocznie poinformowani zostaną uczestnicy, biorący udział w Konkursie.</w:t>
      </w:r>
    </w:p>
    <w:p w:rsidR="00435D64" w:rsidRPr="00695CEF" w:rsidRDefault="00435D64" w:rsidP="00027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Treść niniejszego regulaminu oraz wzór karty zgłoszenia znajdują się na stronie internetowej Miejskiej Biblioteki Publicznej w Mławie, w Oddziale dla Dzieci MBP, Dziale Instrukcyjno-Metodycznym MBP w Mławie, ul. 3 Maja 5, 06-500 Mława. </w:t>
      </w:r>
    </w:p>
    <w:p w:rsidR="00435D64" w:rsidRDefault="00435D64" w:rsidP="00027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35D64" w:rsidRPr="00695CEF" w:rsidRDefault="00435D64" w:rsidP="00027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CEF">
        <w:rPr>
          <w:rFonts w:ascii="Times New Roman" w:hAnsi="Times New Roman" w:cs="Times New Roman"/>
          <w:sz w:val="24"/>
          <w:szCs w:val="24"/>
          <w:lang w:bidi="en-US"/>
        </w:rPr>
        <w:t xml:space="preserve">Informacje dodatkowe: Dział Instrukcyjno-Metodyczny Miejskiej Biblioteki Publicznej w Mławie, Tel. 601-092-206. </w:t>
      </w:r>
    </w:p>
    <w:p w:rsidR="00435D64" w:rsidRPr="00695CEF" w:rsidRDefault="00435D64" w:rsidP="000273A4">
      <w:pPr>
        <w:pStyle w:val="Akapitzlist"/>
        <w:widowControl w:val="0"/>
        <w:suppressAutoHyphens/>
        <w:spacing w:after="0" w:line="240" w:lineRule="auto"/>
        <w:ind w:left="1440"/>
        <w:jc w:val="both"/>
        <w:rPr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suppressAutoHyphens/>
        <w:spacing w:after="0" w:line="240" w:lineRule="auto"/>
        <w:ind w:left="1080"/>
        <w:jc w:val="both"/>
        <w:rPr>
          <w:sz w:val="24"/>
          <w:szCs w:val="24"/>
          <w:lang w:bidi="en-US"/>
        </w:rPr>
      </w:pPr>
    </w:p>
    <w:p w:rsidR="00435D64" w:rsidRPr="00695CEF" w:rsidRDefault="00435D64" w:rsidP="000273A4">
      <w:pPr>
        <w:widowControl w:val="0"/>
        <w:suppressAutoHyphens/>
        <w:spacing w:after="0" w:line="240" w:lineRule="auto"/>
        <w:jc w:val="both"/>
        <w:rPr>
          <w:sz w:val="24"/>
          <w:szCs w:val="24"/>
          <w:lang w:bidi="en-US"/>
        </w:rPr>
      </w:pPr>
    </w:p>
    <w:p w:rsidR="00435D64" w:rsidRDefault="00435D64" w:rsidP="000273A4">
      <w:pPr>
        <w:spacing w:line="240" w:lineRule="auto"/>
      </w:pPr>
    </w:p>
    <w:sectPr w:rsidR="00435D64" w:rsidSect="0063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BD"/>
    <w:multiLevelType w:val="hybridMultilevel"/>
    <w:tmpl w:val="593CC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6EB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4E4"/>
    <w:multiLevelType w:val="hybridMultilevel"/>
    <w:tmpl w:val="BB10D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D5B58"/>
    <w:multiLevelType w:val="hybridMultilevel"/>
    <w:tmpl w:val="377886E6"/>
    <w:lvl w:ilvl="0" w:tplc="0B6EB7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D64"/>
    <w:rsid w:val="000273A4"/>
    <w:rsid w:val="000B5646"/>
    <w:rsid w:val="00152DBC"/>
    <w:rsid w:val="001C51F2"/>
    <w:rsid w:val="002E3541"/>
    <w:rsid w:val="0038778E"/>
    <w:rsid w:val="003B7163"/>
    <w:rsid w:val="00435D64"/>
    <w:rsid w:val="00546B5B"/>
    <w:rsid w:val="005F2379"/>
    <w:rsid w:val="006329AA"/>
    <w:rsid w:val="007802FD"/>
    <w:rsid w:val="007806DC"/>
    <w:rsid w:val="007946E4"/>
    <w:rsid w:val="00862666"/>
    <w:rsid w:val="0086314F"/>
    <w:rsid w:val="008A721B"/>
    <w:rsid w:val="00B57896"/>
    <w:rsid w:val="00D50BE6"/>
    <w:rsid w:val="00FD3B9B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HP Inc.</cp:lastModifiedBy>
  <cp:revision>13</cp:revision>
  <dcterms:created xsi:type="dcterms:W3CDTF">2021-08-02T10:58:00Z</dcterms:created>
  <dcterms:modified xsi:type="dcterms:W3CDTF">2021-08-30T12:42:00Z</dcterms:modified>
</cp:coreProperties>
</file>